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sz w:val="28"/>
          <w:szCs w:val="28"/>
          <w:rtl w:val="0"/>
        </w:rPr>
        <w:t xml:space="preserve">Bloomfield City Council Meeting</w:t>
      </w:r>
    </w:p>
    <w:p w:rsidR="00000000" w:rsidDel="00000000" w:rsidP="00000000" w:rsidRDefault="00000000" w:rsidRPr="00000000" w14:paraId="00000002">
      <w:pPr>
        <w:pageBreakBefore w:val="0"/>
        <w:jc w:val="center"/>
        <w:rPr/>
      </w:pPr>
      <w:bookmarkStart w:colFirst="0" w:colLast="0" w:name="_gjdgxs" w:id="0"/>
      <w:bookmarkEnd w:id="0"/>
      <w:r w:rsidDel="00000000" w:rsidR="00000000" w:rsidRPr="00000000">
        <w:rPr>
          <w:rtl w:val="0"/>
        </w:rPr>
        <w:t xml:space="preserve">Thursday, November 21, 2024 at 7:00 pm</w:t>
      </w:r>
    </w:p>
    <w:p w:rsidR="00000000" w:rsidDel="00000000" w:rsidP="00000000" w:rsidRDefault="00000000" w:rsidRPr="00000000" w14:paraId="00000003">
      <w:pPr>
        <w:pageBreakBefore w:val="0"/>
        <w:jc w:val="center"/>
        <w:rPr/>
      </w:pPr>
      <w:r w:rsidDel="00000000" w:rsidR="00000000" w:rsidRPr="00000000">
        <w:rPr>
          <w:rtl w:val="0"/>
        </w:rPr>
        <w:t xml:space="preserve">Bloomfield Public Library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hyperlink r:id="rId6">
        <w:r w:rsidDel="00000000" w:rsidR="00000000" w:rsidRPr="00000000">
          <w:rPr>
            <w:color w:val="1155cc"/>
            <w:u w:val="single"/>
            <w:rtl w:val="0"/>
          </w:rPr>
          <w:t xml:space="preserve">https://meet.google.com/mko-zzvv-xbj</w:t>
        </w:r>
      </w:hyperlink>
      <w:r w:rsidDel="00000000" w:rsidR="00000000" w:rsidRPr="00000000">
        <w:rPr>
          <w:rtl w:val="0"/>
        </w:rPr>
      </w:r>
    </w:p>
    <w:p w:rsidR="00000000" w:rsidDel="00000000" w:rsidP="00000000" w:rsidRDefault="00000000" w:rsidRPr="00000000" w14:paraId="00000005">
      <w:pPr>
        <w:shd w:fill="ffffff" w:val="clear"/>
        <w:jc w:val="center"/>
        <w:rPr>
          <w:rFonts w:ascii="Roboto" w:cs="Roboto" w:eastAsia="Roboto" w:hAnsi="Roboto"/>
          <w:color w:val="5f6368"/>
          <w:sz w:val="21"/>
          <w:szCs w:val="21"/>
        </w:rPr>
      </w:pPr>
      <w:r w:rsidDel="00000000" w:rsidR="00000000" w:rsidRPr="00000000">
        <w:rPr>
          <w:rFonts w:ascii="Roboto" w:cs="Roboto" w:eastAsia="Roboto" w:hAnsi="Roboto"/>
          <w:color w:val="5f6368"/>
          <w:sz w:val="21"/>
          <w:szCs w:val="21"/>
          <w:rtl w:val="0"/>
        </w:rPr>
        <w:t xml:space="preserve">Dial-in: (US) +1 727-835-6513</w:t>
      </w:r>
    </w:p>
    <w:p w:rsidR="00000000" w:rsidDel="00000000" w:rsidP="00000000" w:rsidRDefault="00000000" w:rsidRPr="00000000" w14:paraId="00000006">
      <w:pPr>
        <w:shd w:fill="ffffff" w:val="clear"/>
        <w:jc w:val="center"/>
        <w:rPr>
          <w:rFonts w:ascii="Roboto" w:cs="Roboto" w:eastAsia="Roboto" w:hAnsi="Roboto"/>
          <w:color w:val="5f6368"/>
          <w:sz w:val="21"/>
          <w:szCs w:val="21"/>
        </w:rPr>
      </w:pPr>
      <w:r w:rsidDel="00000000" w:rsidR="00000000" w:rsidRPr="00000000">
        <w:rPr>
          <w:rFonts w:ascii="Roboto" w:cs="Roboto" w:eastAsia="Roboto" w:hAnsi="Roboto"/>
          <w:color w:val="5f6368"/>
          <w:sz w:val="21"/>
          <w:szCs w:val="21"/>
          <w:rtl w:val="0"/>
        </w:rPr>
        <w:t xml:space="preserve">PIN: 979 853 261#</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AGENDA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Call to Order and Welcome Guests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Pledge of Allegiance</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Approve Agenda</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Public Hearing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Public Hearing to approve amending Chapter 69 of the Code of Ordinances of the City of Bloomfield, IA by amending the restrictions on parking, establishing penalties and establishing an effective date.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ab/>
        <w:t xml:space="preserve">1.</w:t>
        <w:tab/>
        <w:t xml:space="preserve">Approve First Reading to amend Chapter 69 of the Code of Ordinances of the City of </w:t>
        <w:tab/>
        <w:tab/>
        <w:t xml:space="preserve"> Bloomfield, IA by amending the restrictions on parking, establishing penalties and </w:t>
        <w:tab/>
        <w:tab/>
        <w:t xml:space="preserve"> establishing an effective date.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ab/>
        <w:t xml:space="preserve">2.</w:t>
        <w:tab/>
        <w:t xml:space="preserve">Waive Second and Third Readings to amend Chapter 69 the Code of Ordinances of </w:t>
        <w:tab/>
        <w:tab/>
        <w:t xml:space="preserve">the City of Bloomfield, IA by amending the restrictions on parking, establishing </w:t>
        <w:tab/>
        <w:tab/>
        <w:tab/>
        <w:t xml:space="preserve"> penalties and establishing an effective date.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B.</w:t>
        <w:tab/>
        <w:t xml:space="preserve">Public Hearing to approve amending Chapter 69.07 of the Code of Ordinances by adding </w:t>
        <w:tab/>
        <w:tab/>
        <w:t xml:space="preserve"> additional parking for Persons with Disabilities. (Chapter 69.07.1.(C))</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ab/>
        <w:t xml:space="preserve">1.</w:t>
        <w:tab/>
        <w:t xml:space="preserve">Approve First Reading to approving amending Chapter 69.07 of the Code of </w:t>
        <w:tab/>
        <w:tab/>
        <w:tab/>
        <w:t xml:space="preserve"> Ordinances of the City of Bloomfield, IA by adding additional parking for Persons </w:t>
        <w:tab/>
        <w:tab/>
        <w:t xml:space="preserve"> with Disabilities.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ab/>
        <w:t xml:space="preserve">2.</w:t>
        <w:tab/>
        <w:t xml:space="preserve">Waive Second and Third Readings to approve amending Chapter 69.07 of the Code of</w:t>
        <w:tab/>
        <w:tab/>
        <w:t xml:space="preserve">Ordinances by adding additional parking for Persons with Disabilities. (Chapter </w:t>
        <w:tab/>
        <w:tab/>
        <w:tab/>
        <w:t xml:space="preserve">69.07.1.(C))</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Updates</w:t>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Police Chief</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Fire Chief</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MCC</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Main Street</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DCDC</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Consent Agenda</w:t>
      </w:r>
      <w:r w:rsidDel="00000000" w:rsidR="00000000" w:rsidRPr="00000000">
        <w:rPr>
          <w:rtl w:val="0"/>
        </w:rPr>
      </w:r>
    </w:p>
    <w:p w:rsidR="00000000" w:rsidDel="00000000" w:rsidP="00000000" w:rsidRDefault="00000000" w:rsidRPr="00000000" w14:paraId="0000001C">
      <w:pPr>
        <w:numPr>
          <w:ilvl w:val="1"/>
          <w:numId w:val="1"/>
        </w:numPr>
        <w:ind w:left="720" w:firstLine="0"/>
      </w:pPr>
      <w:r w:rsidDel="00000000" w:rsidR="00000000" w:rsidRPr="00000000">
        <w:rPr>
          <w:rtl w:val="0"/>
        </w:rPr>
        <w:t xml:space="preserve">Approve minutes of 11/07/2024 meeting</w:t>
      </w:r>
    </w:p>
    <w:p w:rsidR="00000000" w:rsidDel="00000000" w:rsidP="00000000" w:rsidRDefault="00000000" w:rsidRPr="00000000" w14:paraId="0000001D">
      <w:pPr>
        <w:numPr>
          <w:ilvl w:val="1"/>
          <w:numId w:val="1"/>
        </w:numPr>
        <w:ind w:left="720" w:firstLine="0"/>
      </w:pPr>
      <w:r w:rsidDel="00000000" w:rsidR="00000000" w:rsidRPr="00000000">
        <w:rPr>
          <w:rtl w:val="0"/>
        </w:rPr>
        <w:t xml:space="preserve">Approve claims as presented</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New Business</w:t>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Approve Invoice #186</w:t>
        <w:tab/>
        <w:t xml:space="preserve">53 to French Reneker in the amount of $8,085.43 for engineering on</w:t>
        <w:tab/>
        <w:t xml:space="preserve">the Sidewalks Phase 2 Project</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u w:val="none"/>
        </w:rPr>
      </w:pPr>
      <w:r w:rsidDel="00000000" w:rsidR="00000000" w:rsidRPr="00000000">
        <w:rPr>
          <w:rtl w:val="0"/>
        </w:rPr>
        <w:t xml:space="preserve">Approve Invoice #279 from McClure Concrete in the amount of $43,249.13 for work done </w:t>
        <w:tab/>
        <w:t xml:space="preserve">on Smith Street</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Approve Resolution accepting FY2024 Streets Finance Report</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u w:val="none"/>
        </w:rPr>
      </w:pPr>
      <w:r w:rsidDel="00000000" w:rsidR="00000000" w:rsidRPr="00000000">
        <w:rPr>
          <w:rtl w:val="0"/>
        </w:rPr>
        <w:t xml:space="preserve">Approve TIF Debt Certification Report for FY24 </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u w:val="none"/>
        </w:rPr>
      </w:pPr>
      <w:r w:rsidDel="00000000" w:rsidR="00000000" w:rsidRPr="00000000">
        <w:rPr>
          <w:rtl w:val="0"/>
        </w:rPr>
        <w:t xml:space="preserve">Approve Urban Renewal Report for FY24</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u w:val="none"/>
        </w:rPr>
      </w:pPr>
      <w:r w:rsidDel="00000000" w:rsidR="00000000" w:rsidRPr="00000000">
        <w:rPr>
          <w:rtl w:val="0"/>
        </w:rPr>
        <w:t xml:space="preserve">Discuss and Decide on the Meter Reader Truck Request</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u w:val="none"/>
        </w:rPr>
      </w:pPr>
      <w:r w:rsidDel="00000000" w:rsidR="00000000" w:rsidRPr="00000000">
        <w:rPr>
          <w:rtl w:val="0"/>
        </w:rPr>
        <w:t xml:space="preserve">Discuss and Decide on conflict waiver for City Attorney to aide in rezoning of property</w:t>
        <w:tab/>
        <w:tab/>
        <w:t xml:space="preserve">within city limits</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u w:val="none"/>
        </w:rPr>
      </w:pPr>
      <w:r w:rsidDel="00000000" w:rsidR="00000000" w:rsidRPr="00000000">
        <w:rPr>
          <w:rtl w:val="0"/>
        </w:rPr>
        <w:t xml:space="preserve">Approve Invoice to Gworks in the amount of $15,000 for 2025 Computer Software Fees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Public Comments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Reports - Discuss and Decide Any Issue</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City Administrator</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u w:val="none"/>
        </w:rPr>
      </w:pPr>
      <w:r w:rsidDel="00000000" w:rsidR="00000000" w:rsidRPr="00000000">
        <w:rPr>
          <w:rtl w:val="0"/>
        </w:rPr>
        <w:t xml:space="preserve">FY2024 Annual Financial Report</w:t>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u w:val="none"/>
        </w:rPr>
      </w:pPr>
      <w:r w:rsidDel="00000000" w:rsidR="00000000" w:rsidRPr="00000000">
        <w:rPr>
          <w:rtl w:val="0"/>
        </w:rPr>
        <w:t xml:space="preserve">Insurance Premium Update</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Director of Public Works</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Community Development Director</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Council Updates</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Mayor Comments</w:t>
      </w:r>
    </w:p>
    <w:p w:rsidR="00000000" w:rsidDel="00000000" w:rsidP="00000000" w:rsidRDefault="00000000" w:rsidRPr="00000000" w14:paraId="00000030">
      <w:pPr>
        <w:pageBreakBefore w:val="0"/>
        <w:numPr>
          <w:ilvl w:val="0"/>
          <w:numId w:val="1"/>
        </w:numPr>
        <w:rPr/>
      </w:pPr>
      <w:r w:rsidDel="00000000" w:rsidR="00000000" w:rsidRPr="00000000">
        <w:rPr>
          <w:rtl w:val="0"/>
        </w:rPr>
        <w:t xml:space="preserve">Adjournment</w:t>
      </w:r>
    </w:p>
    <w:sectPr>
      <w:footerReference r:id="rId7" w:type="default"/>
      <w:pgSz w:h="15840" w:w="12240" w:orient="portrait"/>
      <w:pgMar w:bottom="360" w:top="540" w:left="1080" w:right="72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All Items on the Agenda are Subject to Vote.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The agenda for council meetings is made public 24 hours prior to the meeting. By adding “Public Comment” to the agenda, this will allow citizens a chance to voice any comments they have.  When addressing the Council, the person must stand, give their name and limit their remarks to 3 (three) minutes.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Rule="auto"/>
    </w:pPr>
    <w:rPr>
      <w:b w:val="1"/>
      <w:color w:val="345a8a"/>
      <w:sz w:val="32"/>
      <w:szCs w:val="32"/>
    </w:rPr>
  </w:style>
  <w:style w:type="paragraph" w:styleId="Heading2">
    <w:name w:val="heading 2"/>
    <w:basedOn w:val="Normal"/>
    <w:next w:val="Normal"/>
    <w:pPr>
      <w:pageBreakBefore w:val="0"/>
      <w:spacing w:before="200" w:lineRule="auto"/>
    </w:pPr>
    <w:rPr>
      <w:b w:val="1"/>
      <w:color w:val="4f81bd"/>
      <w:sz w:val="26"/>
      <w:szCs w:val="26"/>
    </w:rPr>
  </w:style>
  <w:style w:type="paragraph" w:styleId="Heading3">
    <w:name w:val="heading 3"/>
    <w:basedOn w:val="Normal"/>
    <w:next w:val="Normal"/>
    <w:pPr>
      <w:pageBreakBefore w:val="0"/>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color w:val="17365d"/>
      <w:sz w:val="52"/>
      <w:szCs w:val="52"/>
    </w:rPr>
  </w:style>
  <w:style w:type="paragraph" w:styleId="Subtitle">
    <w:name w:val="Subtitle"/>
    <w:basedOn w:val="Normal"/>
    <w:next w:val="Normal"/>
    <w:pPr>
      <w:pageBreakBefore w:val="0"/>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eet.google.com/mko-zzvv-xbj"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